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BAF6" w14:textId="24EDDD92" w:rsidR="00574AD1" w:rsidRPr="005E420E" w:rsidRDefault="00702E2D" w:rsidP="00702E2D">
      <w:pPr>
        <w:jc w:val="left"/>
        <w:rPr>
          <w:rFonts w:ascii="Arial" w:hAnsi="Arial" w:cs="Arial"/>
        </w:rPr>
      </w:pPr>
      <w:r>
        <w:rPr>
          <w:rFonts w:ascii="Arial" w:hAnsi="Arial" w:cs="Arial"/>
        </w:rPr>
        <w:t xml:space="preserve">Form A                                      </w:t>
      </w:r>
      <w:r w:rsidR="00574AD1" w:rsidRPr="00542B78">
        <w:rPr>
          <w:rFonts w:ascii="Arial" w:hAnsi="Arial" w:cs="Arial"/>
        </w:rPr>
        <w:t>Date (</w:t>
      </w:r>
      <w:r w:rsidR="00574AD1">
        <w:rPr>
          <w:rFonts w:ascii="Arial" w:hAnsi="Arial" w:cs="Arial"/>
        </w:rPr>
        <w:t>m</w:t>
      </w:r>
      <w:r w:rsidR="00574AD1" w:rsidRPr="00542B78">
        <w:rPr>
          <w:rFonts w:ascii="Arial" w:hAnsi="Arial" w:cs="Arial"/>
        </w:rPr>
        <w:t>/</w:t>
      </w:r>
      <w:r w:rsidR="00574AD1">
        <w:rPr>
          <w:rFonts w:ascii="Arial" w:hAnsi="Arial" w:cs="Arial"/>
        </w:rPr>
        <w:t>d/y</w:t>
      </w:r>
      <w:r w:rsidR="00574AD1" w:rsidRPr="00542B78">
        <w:rPr>
          <w:rFonts w:ascii="Arial" w:hAnsi="Arial" w:cs="Arial"/>
        </w:rPr>
        <w:t xml:space="preserve">) </w:t>
      </w:r>
      <w:r w:rsidR="00574AD1" w:rsidRPr="00542B78">
        <w:rPr>
          <w:rFonts w:ascii="Arial" w:hAnsi="Arial" w:cs="Arial"/>
          <w:u w:val="single"/>
        </w:rPr>
        <w:t xml:space="preserve">           </w:t>
      </w:r>
      <w:r w:rsidR="00574AD1">
        <w:rPr>
          <w:rFonts w:ascii="Arial" w:hAnsi="Arial" w:cs="Arial"/>
          <w:u w:val="single"/>
        </w:rPr>
        <w:t xml:space="preserve">          </w:t>
      </w:r>
    </w:p>
    <w:p w14:paraId="0A066EE6" w14:textId="77777777" w:rsidR="00574AD1" w:rsidRDefault="00574AD1" w:rsidP="00574AD1">
      <w:pPr>
        <w:jc w:val="center"/>
        <w:rPr>
          <w:rFonts w:ascii="Arial" w:eastAsia="ＭＳ Ｐゴシック" w:hAnsi="Arial" w:cs="Arial"/>
          <w:b/>
          <w:bCs/>
        </w:rPr>
      </w:pPr>
    </w:p>
    <w:p w14:paraId="33D926E0" w14:textId="77777777" w:rsidR="00574AD1" w:rsidRPr="005E420E" w:rsidRDefault="00574AD1" w:rsidP="00574AD1">
      <w:pPr>
        <w:jc w:val="center"/>
        <w:rPr>
          <w:rFonts w:ascii="Arial" w:eastAsia="ＭＳ Ｐゴシック" w:hAnsi="Arial" w:cs="Arial"/>
          <w:b/>
          <w:bCs/>
        </w:rPr>
      </w:pPr>
      <w:r w:rsidRPr="005E420E">
        <w:rPr>
          <w:rFonts w:ascii="Arial" w:eastAsia="ＭＳ Ｐゴシック" w:hAnsi="Arial" w:cs="Arial"/>
          <w:b/>
          <w:bCs/>
        </w:rPr>
        <w:t>Check Sheet for Acquiring Genetic Resources from Overseas at Planning Stage</w:t>
      </w:r>
    </w:p>
    <w:p w14:paraId="2CB5377E" w14:textId="77777777" w:rsidR="00574AD1" w:rsidRPr="005E420E" w:rsidRDefault="00574AD1" w:rsidP="00574AD1">
      <w:pPr>
        <w:jc w:val="left"/>
        <w:rPr>
          <w:rFonts w:ascii="Arial" w:hAnsi="Arial" w:cs="Arial"/>
        </w:rPr>
      </w:pPr>
    </w:p>
    <w:p w14:paraId="3F1EA7A1" w14:textId="77777777" w:rsidR="00574AD1" w:rsidRPr="005E420E" w:rsidRDefault="00574AD1" w:rsidP="00574AD1">
      <w:pPr>
        <w:jc w:val="left"/>
        <w:rPr>
          <w:rFonts w:ascii="Arial" w:hAnsi="Arial" w:cs="Arial"/>
          <w:u w:val="single"/>
        </w:rPr>
      </w:pPr>
      <w:r w:rsidRPr="005E420E">
        <w:rPr>
          <w:rFonts w:ascii="Arial" w:hAnsi="Arial" w:cs="Arial"/>
        </w:rPr>
        <w:t xml:space="preserve">Affiliation </w:t>
      </w:r>
      <w:r w:rsidRPr="005E420E">
        <w:rPr>
          <w:rFonts w:ascii="Arial" w:hAnsi="Arial" w:cs="Arial"/>
          <w:u w:val="single"/>
        </w:rPr>
        <w:t xml:space="preserve">　　　　　　　　　　　　</w:t>
      </w:r>
      <w:r w:rsidRPr="005E420E">
        <w:rPr>
          <w:rFonts w:ascii="Arial" w:hAnsi="Arial" w:cs="Arial"/>
          <w:u w:val="single"/>
        </w:rPr>
        <w:t xml:space="preserve">  </w:t>
      </w:r>
    </w:p>
    <w:p w14:paraId="16119093" w14:textId="77777777" w:rsidR="00574AD1" w:rsidRPr="005E420E" w:rsidRDefault="00574AD1" w:rsidP="00574AD1">
      <w:pPr>
        <w:jc w:val="left"/>
        <w:rPr>
          <w:rFonts w:ascii="Arial" w:hAnsi="Arial" w:cs="Arial"/>
        </w:rPr>
      </w:pPr>
      <w:r w:rsidRPr="005E420E">
        <w:rPr>
          <w:rFonts w:ascii="Arial" w:hAnsi="Arial" w:cs="Arial"/>
        </w:rPr>
        <w:t xml:space="preserve">Status </w:t>
      </w:r>
      <w:r w:rsidRPr="005E420E">
        <w:rPr>
          <w:rFonts w:ascii="Arial" w:hAnsi="Arial" w:cs="Arial"/>
          <w:u w:val="single"/>
        </w:rPr>
        <w:t xml:space="preserve">　　　　　　　　　　　　　</w:t>
      </w:r>
      <w:r w:rsidRPr="005E420E">
        <w:rPr>
          <w:rFonts w:ascii="Arial" w:hAnsi="Arial" w:cs="Arial"/>
          <w:u w:val="single"/>
        </w:rPr>
        <w:t xml:space="preserve">  </w:t>
      </w:r>
    </w:p>
    <w:p w14:paraId="3AE41D03" w14:textId="77777777" w:rsidR="00574AD1" w:rsidRPr="005E420E" w:rsidRDefault="00574AD1" w:rsidP="00574AD1">
      <w:pPr>
        <w:jc w:val="left"/>
        <w:rPr>
          <w:rFonts w:ascii="Arial" w:hAnsi="Arial" w:cs="Arial"/>
        </w:rPr>
      </w:pPr>
      <w:r w:rsidRPr="005E420E">
        <w:rPr>
          <w:rFonts w:ascii="Arial" w:hAnsi="Arial" w:cs="Arial"/>
        </w:rPr>
        <w:t xml:space="preserve">Name </w:t>
      </w:r>
      <w:r w:rsidRPr="005E420E">
        <w:rPr>
          <w:rFonts w:ascii="Arial" w:hAnsi="Arial" w:cs="Arial"/>
          <w:u w:val="single"/>
        </w:rPr>
        <w:t xml:space="preserve">　　　　　　　　　　　　　</w:t>
      </w:r>
      <w:r w:rsidRPr="005E420E">
        <w:rPr>
          <w:rFonts w:ascii="Arial" w:hAnsi="Arial" w:cs="Arial"/>
          <w:u w:val="single"/>
        </w:rPr>
        <w:t xml:space="preserve">  </w:t>
      </w:r>
    </w:p>
    <w:p w14:paraId="5C39CC1D" w14:textId="77777777" w:rsidR="00574AD1" w:rsidRPr="005E420E" w:rsidRDefault="00574AD1" w:rsidP="00574AD1">
      <w:pPr>
        <w:jc w:val="left"/>
        <w:rPr>
          <w:rFonts w:ascii="Arial" w:hAnsi="Arial" w:cs="Arial"/>
        </w:rPr>
      </w:pPr>
      <w:r w:rsidRPr="005E420E">
        <w:rPr>
          <w:rFonts w:ascii="Arial" w:hAnsi="Arial" w:cs="Arial"/>
        </w:rPr>
        <w:t xml:space="preserve">Phone </w:t>
      </w:r>
      <w:r w:rsidRPr="005E420E">
        <w:rPr>
          <w:rFonts w:ascii="Arial" w:hAnsi="Arial" w:cs="Arial"/>
          <w:u w:val="single"/>
        </w:rPr>
        <w:t xml:space="preserve">                           </w:t>
      </w:r>
    </w:p>
    <w:p w14:paraId="30584E13" w14:textId="77777777" w:rsidR="00574AD1" w:rsidRPr="005E420E" w:rsidRDefault="00574AD1" w:rsidP="00574AD1">
      <w:pPr>
        <w:jc w:val="left"/>
        <w:rPr>
          <w:rFonts w:ascii="Arial" w:hAnsi="Arial" w:cs="Arial"/>
          <w:u w:val="single"/>
        </w:rPr>
      </w:pPr>
      <w:r w:rsidRPr="005E420E">
        <w:rPr>
          <w:rFonts w:ascii="Arial" w:hAnsi="Arial" w:cs="Arial"/>
        </w:rPr>
        <w:t xml:space="preserve">E-mail </w:t>
      </w:r>
      <w:r w:rsidRPr="005E420E">
        <w:rPr>
          <w:rFonts w:ascii="Arial" w:hAnsi="Arial" w:cs="Arial"/>
          <w:u w:val="single"/>
        </w:rPr>
        <w:t xml:space="preserve">                           </w:t>
      </w:r>
    </w:p>
    <w:p w14:paraId="46B80B10" w14:textId="77777777" w:rsidR="00574AD1" w:rsidRPr="005E420E" w:rsidRDefault="00574AD1" w:rsidP="00574AD1">
      <w:pPr>
        <w:widowControl/>
        <w:jc w:val="left"/>
        <w:rPr>
          <w:rFonts w:ascii="Arial" w:eastAsia="ＭＳ ゴシック" w:hAnsi="Arial" w:cs="Arial"/>
        </w:rPr>
      </w:pPr>
    </w:p>
    <w:p w14:paraId="1D8D4EB0" w14:textId="77777777" w:rsidR="00574AD1" w:rsidRPr="005E420E" w:rsidRDefault="00574AD1" w:rsidP="00574AD1">
      <w:pPr>
        <w:rPr>
          <w:rFonts w:ascii="Arial" w:eastAsia="ＭＳ ゴシック" w:hAnsi="Arial" w:cs="Arial"/>
        </w:rPr>
      </w:pPr>
      <w:r w:rsidRPr="005E420E">
        <w:rPr>
          <w:rFonts w:ascii="Arial" w:eastAsia="ＭＳ ゴシック" w:hAnsi="Arial" w:cs="Arial"/>
        </w:rPr>
        <w:t xml:space="preserve">  Please answer the following five questions.</w:t>
      </w:r>
    </w:p>
    <w:p w14:paraId="511082AA" w14:textId="77777777" w:rsidR="00574AD1" w:rsidRPr="005E420E" w:rsidRDefault="00574AD1" w:rsidP="00574AD1">
      <w:pPr>
        <w:rPr>
          <w:rFonts w:ascii="Arial" w:eastAsia="ＭＳ ゴシック" w:hAnsi="Arial" w:cs="Arial"/>
        </w:rPr>
      </w:pPr>
      <w:r w:rsidRPr="005E420E">
        <w:rPr>
          <w:rFonts w:ascii="Arial" w:eastAsia="ＭＳ ゴシック" w:hAnsi="Arial" w:cs="Arial"/>
        </w:rPr>
        <w:t>1 Is the genetic resources you plan to acquire from overseas a human-derived sample?</w:t>
      </w:r>
    </w:p>
    <w:p w14:paraId="01718D9A" w14:textId="77777777" w:rsidR="00574AD1" w:rsidRPr="005E420E" w:rsidRDefault="00574AD1" w:rsidP="00574AD1">
      <w:pPr>
        <w:ind w:firstLineChars="100" w:firstLine="160"/>
        <w:rPr>
          <w:rFonts w:ascii="Arial" w:eastAsia="ＭＳ ゴシック" w:hAnsi="Arial" w:cs="Arial"/>
          <w:sz w:val="16"/>
          <w:szCs w:val="16"/>
        </w:rPr>
      </w:pPr>
      <w:r w:rsidRPr="005E420E">
        <w:rPr>
          <w:rFonts w:ascii="Arial" w:eastAsia="ＭＳ ゴシック" w:hAnsi="Arial" w:cs="Arial"/>
          <w:sz w:val="16"/>
          <w:szCs w:val="16"/>
        </w:rPr>
        <w:t>If you study human pathogens or microorganisms in feces, for example, the answer is NO.</w:t>
      </w:r>
    </w:p>
    <w:p w14:paraId="7C51F840" w14:textId="763526A6" w:rsidR="00574AD1" w:rsidRPr="005E420E" w:rsidRDefault="00574AD1" w:rsidP="00574AD1">
      <w:pPr>
        <w:rPr>
          <w:rFonts w:ascii="Arial" w:hAnsi="Arial" w:cs="Arial"/>
        </w:rPr>
      </w:pPr>
      <w:r w:rsidRPr="005E420E">
        <w:rPr>
          <w:rFonts w:ascii="Arial" w:hAnsi="Arial" w:cs="Arial"/>
        </w:rPr>
        <w:t xml:space="preserve">   </w:t>
      </w:r>
      <w:r w:rsidR="003F6D21" w:rsidRPr="00297627">
        <w:rPr>
          <w:rFonts w:ascii="Times New Roman" w:eastAsia="ＭＳ ゴシック" w:hAnsi="Times New Roman" w:cs="Times New Roman"/>
        </w:rPr>
        <w:t>□</w:t>
      </w:r>
      <w:r w:rsidR="003F6D21" w:rsidRPr="00297627">
        <w:rPr>
          <w:rFonts w:ascii="Helvetica" w:eastAsia="ＭＳ ゴシック" w:hAnsi="Helvetica" w:cs="Apple Color Emoji"/>
        </w:rPr>
        <w:t xml:space="preserve"> </w:t>
      </w:r>
      <w:r w:rsidRPr="005E420E">
        <w:rPr>
          <w:rFonts w:ascii="Arial" w:hAnsi="Arial" w:cs="Arial"/>
        </w:rPr>
        <w:t>YES</w:t>
      </w:r>
      <w:r w:rsidRPr="005E420E">
        <w:rPr>
          <w:rFonts w:ascii="Arial" w:hAnsi="Arial" w:cs="Arial"/>
        </w:rPr>
        <w:tab/>
      </w:r>
      <w:r w:rsidR="003F6D21" w:rsidRPr="00297627">
        <w:rPr>
          <w:rFonts w:ascii="Times New Roman" w:eastAsia="ＭＳ ゴシック" w:hAnsi="Times New Roman" w:cs="Times New Roman"/>
        </w:rPr>
        <w:t>□</w:t>
      </w:r>
      <w:r w:rsidR="003F6D21" w:rsidRPr="00297627">
        <w:rPr>
          <w:rFonts w:ascii="Helvetica" w:eastAsia="ＭＳ ゴシック" w:hAnsi="Helvetica" w:cs="Apple Color Emoji"/>
        </w:rPr>
        <w:t xml:space="preserve"> </w:t>
      </w:r>
      <w:r w:rsidRPr="005E420E">
        <w:rPr>
          <w:rFonts w:ascii="Arial" w:hAnsi="Arial" w:cs="Arial"/>
        </w:rPr>
        <w:t>NO</w:t>
      </w:r>
    </w:p>
    <w:p w14:paraId="6FADAF00" w14:textId="77777777" w:rsidR="00574AD1" w:rsidRPr="005E420E" w:rsidRDefault="00574AD1" w:rsidP="00574AD1">
      <w:pPr>
        <w:rPr>
          <w:rFonts w:ascii="Arial" w:eastAsia="ＭＳ ゴシック" w:hAnsi="Arial" w:cs="Arial"/>
        </w:rPr>
      </w:pPr>
      <w:r w:rsidRPr="005E420E">
        <w:rPr>
          <w:rFonts w:ascii="Arial" w:hAnsi="Arial" w:cs="Arial"/>
        </w:rPr>
        <w:t xml:space="preserve">2 </w:t>
      </w:r>
      <w:r w:rsidRPr="005E420E">
        <w:rPr>
          <w:rFonts w:ascii="Arial" w:eastAsia="ＭＳ ゴシック" w:hAnsi="Arial" w:cs="Arial"/>
        </w:rPr>
        <w:t>Is the genetic resources you plan to acquire from overseas a crop subject to ITPGRFA?</w:t>
      </w:r>
    </w:p>
    <w:p w14:paraId="751F9333" w14:textId="77777777" w:rsidR="00574AD1" w:rsidRPr="005E420E" w:rsidRDefault="00574AD1" w:rsidP="00574AD1">
      <w:pPr>
        <w:ind w:firstLineChars="100" w:firstLine="160"/>
        <w:rPr>
          <w:rFonts w:ascii="Arial" w:hAnsi="Arial" w:cs="Arial"/>
          <w:sz w:val="16"/>
          <w:szCs w:val="16"/>
        </w:rPr>
      </w:pPr>
      <w:r w:rsidRPr="005E420E">
        <w:rPr>
          <w:rFonts w:ascii="Arial" w:hAnsi="Arial" w:cs="Arial"/>
          <w:sz w:val="16"/>
          <w:szCs w:val="16"/>
        </w:rPr>
        <w:t>ITPGRFA is an international treaty on plant genetic resources for food and agriculture.  Targeted plants are imported using standard format SMTA.</w:t>
      </w:r>
    </w:p>
    <w:p w14:paraId="575F03A3" w14:textId="5EF0B5A0" w:rsidR="00574AD1" w:rsidRPr="005E420E" w:rsidRDefault="00574AD1" w:rsidP="00574AD1">
      <w:pPr>
        <w:rPr>
          <w:rFonts w:ascii="Arial" w:hAnsi="Arial" w:cs="Arial"/>
        </w:rPr>
      </w:pPr>
      <w:r w:rsidRPr="005E420E">
        <w:rPr>
          <w:rFonts w:ascii="Arial" w:hAnsi="Arial" w:cs="Arial"/>
        </w:rPr>
        <w:t xml:space="preserve">   </w:t>
      </w:r>
      <w:r w:rsidR="003F6D21" w:rsidRPr="00297627">
        <w:rPr>
          <w:rFonts w:ascii="Times New Roman" w:eastAsia="ＭＳ ゴシック" w:hAnsi="Times New Roman" w:cs="Times New Roman"/>
        </w:rPr>
        <w:t>□</w:t>
      </w:r>
      <w:r w:rsidR="003F6D21" w:rsidRPr="00297627">
        <w:rPr>
          <w:rFonts w:ascii="Helvetica" w:eastAsia="ＭＳ ゴシック" w:hAnsi="Helvetica" w:cs="Apple Color Emoji"/>
        </w:rPr>
        <w:t xml:space="preserve"> </w:t>
      </w:r>
      <w:r w:rsidRPr="005E420E">
        <w:rPr>
          <w:rFonts w:ascii="Arial" w:hAnsi="Arial" w:cs="Arial"/>
        </w:rPr>
        <w:t>YES</w:t>
      </w:r>
      <w:r w:rsidRPr="005E420E">
        <w:rPr>
          <w:rFonts w:ascii="Arial" w:hAnsi="Arial" w:cs="Arial"/>
        </w:rPr>
        <w:tab/>
      </w:r>
      <w:r w:rsidR="003F6D21" w:rsidRPr="00297627">
        <w:rPr>
          <w:rFonts w:ascii="Times New Roman" w:eastAsia="ＭＳ ゴシック" w:hAnsi="Times New Roman" w:cs="Times New Roman"/>
        </w:rPr>
        <w:t>□</w:t>
      </w:r>
      <w:r w:rsidR="003F6D21" w:rsidRPr="00297627">
        <w:rPr>
          <w:rFonts w:ascii="Helvetica" w:eastAsia="ＭＳ ゴシック" w:hAnsi="Helvetica" w:cs="Apple Color Emoji"/>
        </w:rPr>
        <w:t xml:space="preserve"> </w:t>
      </w:r>
      <w:r w:rsidRPr="005E420E">
        <w:rPr>
          <w:rFonts w:ascii="Arial" w:hAnsi="Arial" w:cs="Arial"/>
        </w:rPr>
        <w:t>NO</w:t>
      </w:r>
    </w:p>
    <w:p w14:paraId="731B64A5" w14:textId="77777777" w:rsidR="00574AD1" w:rsidRPr="005E420E" w:rsidRDefault="00574AD1" w:rsidP="00574AD1">
      <w:pPr>
        <w:rPr>
          <w:rFonts w:ascii="Arial" w:eastAsia="ＭＳ ゴシック" w:hAnsi="Arial" w:cs="Arial"/>
        </w:rPr>
      </w:pPr>
      <w:r w:rsidRPr="005E420E">
        <w:rPr>
          <w:rFonts w:ascii="Arial" w:hAnsi="Arial" w:cs="Arial"/>
        </w:rPr>
        <w:t xml:space="preserve">3 </w:t>
      </w:r>
      <w:r w:rsidRPr="005E420E">
        <w:rPr>
          <w:rFonts w:ascii="Arial" w:eastAsia="ＭＳ ゴシック" w:hAnsi="Arial" w:cs="Arial"/>
        </w:rPr>
        <w:t>Is the genetic resources you plan to acquire from overseas a widely used sample in the world since before December 29, 1993?</w:t>
      </w:r>
    </w:p>
    <w:p w14:paraId="7CF10560" w14:textId="6956D8CE" w:rsidR="00574AD1" w:rsidRPr="005E420E" w:rsidRDefault="00574AD1" w:rsidP="00574AD1">
      <w:pPr>
        <w:rPr>
          <w:rFonts w:ascii="Arial" w:hAnsi="Arial" w:cs="Arial"/>
        </w:rPr>
      </w:pPr>
      <w:r w:rsidRPr="005E420E">
        <w:rPr>
          <w:rFonts w:ascii="Arial" w:hAnsi="Arial" w:cs="Arial"/>
        </w:rPr>
        <w:t xml:space="preserve">   </w:t>
      </w:r>
      <w:r w:rsidR="003F6D21" w:rsidRPr="00297627">
        <w:rPr>
          <w:rFonts w:ascii="Times New Roman" w:eastAsia="ＭＳ ゴシック" w:hAnsi="Times New Roman" w:cs="Times New Roman"/>
        </w:rPr>
        <w:t>□</w:t>
      </w:r>
      <w:r w:rsidR="003F6D21" w:rsidRPr="00297627">
        <w:rPr>
          <w:rFonts w:ascii="Helvetica" w:eastAsia="ＭＳ ゴシック" w:hAnsi="Helvetica" w:cs="Apple Color Emoji"/>
        </w:rPr>
        <w:t xml:space="preserve"> </w:t>
      </w:r>
      <w:r w:rsidRPr="005E420E">
        <w:rPr>
          <w:rFonts w:ascii="Arial" w:hAnsi="Arial" w:cs="Arial"/>
        </w:rPr>
        <w:t>YES</w:t>
      </w:r>
      <w:r w:rsidRPr="005E420E">
        <w:rPr>
          <w:rFonts w:ascii="Arial" w:hAnsi="Arial" w:cs="Arial"/>
        </w:rPr>
        <w:tab/>
      </w:r>
      <w:r w:rsidR="003F6D21" w:rsidRPr="00297627">
        <w:rPr>
          <w:rFonts w:ascii="Times New Roman" w:eastAsia="ＭＳ ゴシック" w:hAnsi="Times New Roman" w:cs="Times New Roman"/>
        </w:rPr>
        <w:t>□</w:t>
      </w:r>
      <w:r w:rsidR="003F6D21" w:rsidRPr="00297627">
        <w:rPr>
          <w:rFonts w:ascii="Helvetica" w:eastAsia="ＭＳ ゴシック" w:hAnsi="Helvetica" w:cs="Apple Color Emoji"/>
        </w:rPr>
        <w:t xml:space="preserve"> </w:t>
      </w:r>
      <w:r w:rsidRPr="005E420E">
        <w:rPr>
          <w:rFonts w:ascii="Arial" w:hAnsi="Arial" w:cs="Arial"/>
        </w:rPr>
        <w:t>NO</w:t>
      </w:r>
    </w:p>
    <w:p w14:paraId="45682265" w14:textId="77777777" w:rsidR="00574AD1" w:rsidRPr="005E420E" w:rsidRDefault="00574AD1" w:rsidP="00574AD1">
      <w:pPr>
        <w:rPr>
          <w:rFonts w:ascii="Arial" w:eastAsia="ＭＳ ゴシック" w:hAnsi="Arial" w:cs="Arial"/>
        </w:rPr>
      </w:pPr>
      <w:r w:rsidRPr="005E420E">
        <w:rPr>
          <w:rFonts w:ascii="Arial" w:hAnsi="Arial" w:cs="Arial"/>
        </w:rPr>
        <w:t xml:space="preserve">4 </w:t>
      </w:r>
      <w:r w:rsidRPr="005E420E">
        <w:rPr>
          <w:rFonts w:ascii="Arial" w:eastAsia="ＭＳ ゴシック" w:hAnsi="Arial" w:cs="Arial"/>
        </w:rPr>
        <w:t>Is the country of origin of the genetic resources you plan to acquire from overseas a developed country?</w:t>
      </w:r>
    </w:p>
    <w:p w14:paraId="46FC5388" w14:textId="77777777" w:rsidR="00574AD1" w:rsidRPr="005E420E" w:rsidRDefault="00574AD1" w:rsidP="00574AD1">
      <w:pPr>
        <w:ind w:firstLineChars="100" w:firstLine="160"/>
        <w:rPr>
          <w:rFonts w:ascii="Arial" w:hAnsi="Arial" w:cs="Arial"/>
          <w:sz w:val="16"/>
          <w:szCs w:val="16"/>
        </w:rPr>
      </w:pPr>
      <w:r w:rsidRPr="005E420E">
        <w:rPr>
          <w:rFonts w:ascii="Arial" w:eastAsia="ＭＳ ゴシック" w:hAnsi="Arial" w:cs="Arial"/>
          <w:sz w:val="16"/>
          <w:szCs w:val="16"/>
        </w:rPr>
        <w:t>Developed countries here are EU member states (excluding France, Spain, Malta, Bulgaria, and Croatia), the United Kingdom, and the United States.</w:t>
      </w:r>
    </w:p>
    <w:p w14:paraId="591D7640" w14:textId="361C0E4F" w:rsidR="00574AD1" w:rsidRPr="005E420E" w:rsidRDefault="00574AD1" w:rsidP="00574AD1">
      <w:pPr>
        <w:rPr>
          <w:rFonts w:ascii="Arial" w:hAnsi="Arial" w:cs="Arial"/>
        </w:rPr>
      </w:pPr>
      <w:r w:rsidRPr="005E420E">
        <w:rPr>
          <w:rFonts w:ascii="Arial" w:hAnsi="Arial" w:cs="Arial"/>
        </w:rPr>
        <w:t xml:space="preserve">   </w:t>
      </w:r>
      <w:r w:rsidR="003F6D21" w:rsidRPr="00297627">
        <w:rPr>
          <w:rFonts w:ascii="Times New Roman" w:eastAsia="ＭＳ ゴシック" w:hAnsi="Times New Roman" w:cs="Times New Roman"/>
        </w:rPr>
        <w:t>□</w:t>
      </w:r>
      <w:r w:rsidR="003F6D21" w:rsidRPr="00297627">
        <w:rPr>
          <w:rFonts w:ascii="Helvetica" w:eastAsia="ＭＳ ゴシック" w:hAnsi="Helvetica" w:cs="Apple Color Emoji"/>
        </w:rPr>
        <w:t xml:space="preserve"> </w:t>
      </w:r>
      <w:r w:rsidRPr="005E420E">
        <w:rPr>
          <w:rFonts w:ascii="Arial" w:hAnsi="Arial" w:cs="Arial"/>
        </w:rPr>
        <w:t>YES</w:t>
      </w:r>
      <w:r w:rsidRPr="005E420E">
        <w:rPr>
          <w:rFonts w:ascii="Arial" w:hAnsi="Arial" w:cs="Arial"/>
        </w:rPr>
        <w:tab/>
      </w:r>
      <w:r w:rsidR="003F6D21" w:rsidRPr="00297627">
        <w:rPr>
          <w:rFonts w:ascii="Times New Roman" w:eastAsia="ＭＳ ゴシック" w:hAnsi="Times New Roman" w:cs="Times New Roman"/>
        </w:rPr>
        <w:t>□</w:t>
      </w:r>
      <w:r w:rsidR="003F6D21" w:rsidRPr="00297627">
        <w:rPr>
          <w:rFonts w:ascii="Helvetica" w:eastAsia="ＭＳ ゴシック" w:hAnsi="Helvetica" w:cs="Apple Color Emoji"/>
        </w:rPr>
        <w:t xml:space="preserve"> </w:t>
      </w:r>
      <w:r w:rsidRPr="005E420E">
        <w:rPr>
          <w:rFonts w:ascii="Arial" w:hAnsi="Arial" w:cs="Arial"/>
        </w:rPr>
        <w:t>NO</w:t>
      </w:r>
    </w:p>
    <w:p w14:paraId="5A4E5A07" w14:textId="77777777" w:rsidR="00574AD1" w:rsidRPr="005E420E" w:rsidRDefault="00574AD1" w:rsidP="00574AD1">
      <w:pPr>
        <w:rPr>
          <w:rFonts w:ascii="Arial" w:hAnsi="Arial" w:cs="Arial"/>
        </w:rPr>
      </w:pPr>
      <w:r w:rsidRPr="005E420E">
        <w:rPr>
          <w:rFonts w:ascii="Arial" w:hAnsi="Arial" w:cs="Arial"/>
        </w:rPr>
        <w:t xml:space="preserve">5 </w:t>
      </w:r>
      <w:r w:rsidRPr="005E420E">
        <w:rPr>
          <w:rFonts w:ascii="Arial" w:eastAsia="ＭＳ ゴシック" w:hAnsi="Arial" w:cs="Arial"/>
        </w:rPr>
        <w:t xml:space="preserve">Are you buying the genetic resources from a vendor such as ATCC, </w:t>
      </w:r>
      <w:proofErr w:type="spellStart"/>
      <w:r w:rsidRPr="005E420E">
        <w:rPr>
          <w:rFonts w:ascii="Arial" w:eastAsia="ＭＳ ゴシック" w:hAnsi="Arial" w:cs="Arial"/>
        </w:rPr>
        <w:t>Addgene</w:t>
      </w:r>
      <w:proofErr w:type="spellEnd"/>
      <w:r w:rsidRPr="005E420E">
        <w:rPr>
          <w:rFonts w:ascii="Arial" w:eastAsia="ＭＳ ゴシック" w:hAnsi="Arial" w:cs="Arial"/>
        </w:rPr>
        <w:t>, Jackson Laboratory, etc.?</w:t>
      </w:r>
    </w:p>
    <w:p w14:paraId="0AE0A426" w14:textId="05EE7D78" w:rsidR="00574AD1" w:rsidRPr="005E420E" w:rsidRDefault="00574AD1" w:rsidP="00574AD1">
      <w:pPr>
        <w:rPr>
          <w:rFonts w:ascii="Arial" w:eastAsia="ＭＳ ゴシック" w:hAnsi="Arial" w:cs="Arial"/>
        </w:rPr>
      </w:pPr>
      <w:r w:rsidRPr="005E420E">
        <w:rPr>
          <w:rFonts w:ascii="Arial" w:hAnsi="Arial" w:cs="Arial"/>
        </w:rPr>
        <w:t xml:space="preserve">   </w:t>
      </w:r>
      <w:r w:rsidR="003F6D21" w:rsidRPr="00297627">
        <w:rPr>
          <w:rFonts w:ascii="Times New Roman" w:eastAsia="ＭＳ ゴシック" w:hAnsi="Times New Roman" w:cs="Times New Roman"/>
        </w:rPr>
        <w:t>□</w:t>
      </w:r>
      <w:r w:rsidR="003F6D21" w:rsidRPr="00297627">
        <w:rPr>
          <w:rFonts w:ascii="Helvetica" w:eastAsia="ＭＳ ゴシック" w:hAnsi="Helvetica" w:cs="Apple Color Emoji"/>
        </w:rPr>
        <w:t xml:space="preserve"> </w:t>
      </w:r>
      <w:r w:rsidRPr="005E420E">
        <w:rPr>
          <w:rFonts w:ascii="Arial" w:hAnsi="Arial" w:cs="Arial"/>
        </w:rPr>
        <w:t>YES</w:t>
      </w:r>
      <w:r w:rsidRPr="005E420E">
        <w:rPr>
          <w:rFonts w:ascii="Arial" w:hAnsi="Arial" w:cs="Arial"/>
        </w:rPr>
        <w:tab/>
      </w:r>
      <w:r w:rsidR="003F6D21" w:rsidRPr="00297627">
        <w:rPr>
          <w:rFonts w:ascii="Times New Roman" w:eastAsia="ＭＳ ゴシック" w:hAnsi="Times New Roman" w:cs="Times New Roman"/>
        </w:rPr>
        <w:t>□</w:t>
      </w:r>
      <w:r w:rsidR="003F6D21" w:rsidRPr="00297627">
        <w:rPr>
          <w:rFonts w:ascii="Helvetica" w:eastAsia="ＭＳ ゴシック" w:hAnsi="Helvetica" w:cs="Apple Color Emoji"/>
        </w:rPr>
        <w:t xml:space="preserve"> </w:t>
      </w:r>
      <w:r w:rsidRPr="005E420E">
        <w:rPr>
          <w:rFonts w:ascii="Arial" w:hAnsi="Arial" w:cs="Arial"/>
        </w:rPr>
        <w:t>NO</w:t>
      </w:r>
    </w:p>
    <w:p w14:paraId="670604F8" w14:textId="77777777" w:rsidR="00574AD1" w:rsidRPr="005E420E" w:rsidRDefault="00574AD1" w:rsidP="00574AD1">
      <w:pPr>
        <w:rPr>
          <w:rFonts w:ascii="Arial" w:eastAsia="ＭＳ ゴシック" w:hAnsi="Arial" w:cs="Arial"/>
        </w:rPr>
      </w:pPr>
    </w:p>
    <w:p w14:paraId="6CF97CA7" w14:textId="77777777" w:rsidR="00574AD1" w:rsidRPr="005E420E" w:rsidRDefault="00574AD1" w:rsidP="00574AD1">
      <w:pPr>
        <w:rPr>
          <w:rFonts w:ascii="Arial" w:eastAsia="ＭＳ ゴシック" w:hAnsi="Arial" w:cs="Arial"/>
        </w:rPr>
      </w:pPr>
      <w:r w:rsidRPr="005E420E">
        <w:rPr>
          <w:rFonts w:ascii="Arial" w:eastAsia="ＭＳ ゴシック" w:hAnsi="Arial" w:cs="Arial"/>
        </w:rPr>
        <w:t>If any of the above 1 to 5 is YES.</w:t>
      </w:r>
    </w:p>
    <w:p w14:paraId="3A2FF559" w14:textId="0D6A631C" w:rsidR="00574AD1" w:rsidRPr="005E420E" w:rsidRDefault="00574AD1" w:rsidP="00574AD1">
      <w:pPr>
        <w:rPr>
          <w:rFonts w:ascii="Arial" w:eastAsia="ＭＳ ゴシック" w:hAnsi="Arial" w:cs="Arial"/>
        </w:rPr>
      </w:pPr>
      <w:r w:rsidRPr="005E420E">
        <w:rPr>
          <w:rFonts w:ascii="Arial" w:eastAsia="ＭＳ ゴシック" w:hAnsi="Arial" w:cs="Arial"/>
        </w:rPr>
        <w:t xml:space="preserve">The degree of concern from the perspective of Nagoya Protocol ABS seems to be low.  Please cooperate with </w:t>
      </w:r>
      <w:r w:rsidR="00146BA5">
        <w:rPr>
          <w:rFonts w:ascii="Arial" w:eastAsia="ＭＳ ゴシック" w:hAnsi="Arial" w:cs="Arial"/>
        </w:rPr>
        <w:t xml:space="preserve">the staff in charge of </w:t>
      </w:r>
      <w:r w:rsidRPr="005E420E">
        <w:rPr>
          <w:rFonts w:ascii="Arial" w:eastAsia="ＭＳ ゴシック" w:hAnsi="Arial" w:cs="Arial"/>
        </w:rPr>
        <w:t>your department to obtain genetic resources.  If other procedures are required (quarantine, etc.), please complete appropriately.</w:t>
      </w:r>
    </w:p>
    <w:p w14:paraId="5CE439B6" w14:textId="77777777" w:rsidR="00574AD1" w:rsidRPr="005E420E" w:rsidRDefault="00574AD1" w:rsidP="00574AD1">
      <w:pPr>
        <w:rPr>
          <w:rFonts w:ascii="Arial" w:eastAsia="ＭＳ ゴシック" w:hAnsi="Arial" w:cs="Arial"/>
        </w:rPr>
      </w:pPr>
    </w:p>
    <w:p w14:paraId="3A86E7EA" w14:textId="77777777" w:rsidR="00574AD1" w:rsidRPr="005E420E" w:rsidRDefault="00574AD1" w:rsidP="00574AD1">
      <w:pPr>
        <w:rPr>
          <w:rFonts w:ascii="Arial" w:eastAsia="ＭＳ ゴシック" w:hAnsi="Arial" w:cs="Arial"/>
        </w:rPr>
      </w:pPr>
      <w:r w:rsidRPr="005E420E">
        <w:rPr>
          <w:rFonts w:ascii="Arial" w:eastAsia="ＭＳ ゴシック" w:hAnsi="Arial" w:cs="Arial"/>
        </w:rPr>
        <w:t>If all of the above 1 to 5 are NO.</w:t>
      </w:r>
    </w:p>
    <w:p w14:paraId="647BCBF4" w14:textId="5166DBB9" w:rsidR="00574AD1" w:rsidRPr="005E420E" w:rsidRDefault="00574AD1" w:rsidP="00574AD1">
      <w:pPr>
        <w:rPr>
          <w:rFonts w:ascii="Arial" w:eastAsia="ＭＳ ゴシック" w:hAnsi="Arial" w:cs="Arial"/>
        </w:rPr>
      </w:pPr>
      <w:r w:rsidRPr="005E420E">
        <w:rPr>
          <w:rFonts w:ascii="Arial" w:eastAsia="ＭＳ ゴシック" w:hAnsi="Arial" w:cs="Arial"/>
        </w:rPr>
        <w:lastRenderedPageBreak/>
        <w:t xml:space="preserve">Please submit </w:t>
      </w:r>
      <w:r w:rsidR="00146BA5" w:rsidRPr="00146BA5">
        <w:rPr>
          <w:rFonts w:ascii="Arial" w:eastAsia="ＭＳ ゴシック" w:hAnsi="Arial" w:cs="Arial" w:hint="eastAsia"/>
          <w:b/>
          <w:bCs/>
        </w:rPr>
        <w:t>F</w:t>
      </w:r>
      <w:r w:rsidR="00146BA5" w:rsidRPr="00146BA5">
        <w:rPr>
          <w:rFonts w:ascii="Arial" w:eastAsia="ＭＳ ゴシック" w:hAnsi="Arial" w:cs="Arial"/>
          <w:b/>
          <w:bCs/>
        </w:rPr>
        <w:t>orm 1</w:t>
      </w:r>
      <w:r w:rsidRPr="005E420E">
        <w:rPr>
          <w:rFonts w:ascii="Arial" w:eastAsia="ＭＳ ゴシック" w:hAnsi="Arial" w:cs="Arial"/>
        </w:rPr>
        <w:t xml:space="preserve"> </w:t>
      </w:r>
      <w:r w:rsidR="003F6D21">
        <w:rPr>
          <w:rFonts w:ascii="Arial" w:eastAsia="ＭＳ ゴシック" w:hAnsi="Arial" w:cs="Arial"/>
        </w:rPr>
        <w:t xml:space="preserve">(Advance Notification of Acquisition of Genetic Resources from Overseas) </w:t>
      </w:r>
      <w:r w:rsidRPr="005E420E">
        <w:rPr>
          <w:rFonts w:ascii="Arial" w:eastAsia="ＭＳ ゴシック" w:hAnsi="Arial" w:cs="Arial"/>
        </w:rPr>
        <w:t xml:space="preserve">to </w:t>
      </w:r>
      <w:r w:rsidR="00146BA5">
        <w:rPr>
          <w:rFonts w:ascii="Arial" w:eastAsia="ＭＳ ゴシック" w:hAnsi="Arial" w:cs="Arial"/>
        </w:rPr>
        <w:t xml:space="preserve">the staff in charge of </w:t>
      </w:r>
      <w:r w:rsidR="00146BA5" w:rsidRPr="005E420E">
        <w:rPr>
          <w:rFonts w:ascii="Arial" w:eastAsia="ＭＳ ゴシック" w:hAnsi="Arial" w:cs="Arial"/>
        </w:rPr>
        <w:t>your department</w:t>
      </w:r>
      <w:r w:rsidRPr="005E420E">
        <w:rPr>
          <w:rFonts w:ascii="Arial" w:eastAsia="ＭＳ ゴシック" w:hAnsi="Arial" w:cs="Arial"/>
        </w:rPr>
        <w:t xml:space="preserve">.  When it is judged that the degree of concern (complexity of procedures according to the laws and regulations of the provider country) is high from the perspective of Nagoya Protocol ABS, please proceed with the acquisition according to “Procedures </w:t>
      </w:r>
      <w:r w:rsidR="00146BA5">
        <w:rPr>
          <w:rFonts w:ascii="Arial" w:eastAsia="ＭＳ ゴシック" w:hAnsi="Arial" w:cs="Arial"/>
        </w:rPr>
        <w:t>for</w:t>
      </w:r>
      <w:r w:rsidRPr="005E420E">
        <w:rPr>
          <w:rFonts w:ascii="Arial" w:eastAsia="ＭＳ ゴシック" w:hAnsi="Arial" w:cs="Arial"/>
        </w:rPr>
        <w:t xml:space="preserve"> Acquisition and Use of Genetic Resources from Overseas at Kyoto University”</w:t>
      </w:r>
      <w:r w:rsidR="00224715">
        <w:rPr>
          <w:rFonts w:ascii="Arial" w:eastAsia="ＭＳ ゴシック" w:hAnsi="Arial" w:cs="Arial"/>
        </w:rPr>
        <w:t>.</w:t>
      </w:r>
    </w:p>
    <w:p w14:paraId="66CDDA94" w14:textId="462B9626" w:rsidR="00147F4B" w:rsidRPr="00574AD1" w:rsidRDefault="00147F4B" w:rsidP="00574AD1">
      <w:pPr>
        <w:widowControl/>
        <w:jc w:val="left"/>
        <w:rPr>
          <w:rFonts w:ascii="Arial" w:eastAsia="ＭＳ ゴシック" w:hAnsi="Arial" w:cs="Arial"/>
        </w:rPr>
      </w:pPr>
    </w:p>
    <w:sectPr w:rsidR="00147F4B" w:rsidRPr="00574AD1" w:rsidSect="005F450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02874" w14:textId="77777777" w:rsidR="00702E2D" w:rsidRDefault="00702E2D" w:rsidP="00702E2D">
      <w:r>
        <w:separator/>
      </w:r>
    </w:p>
  </w:endnote>
  <w:endnote w:type="continuationSeparator" w:id="0">
    <w:p w14:paraId="20DBF722" w14:textId="77777777" w:rsidR="00702E2D" w:rsidRDefault="00702E2D" w:rsidP="0070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DA92A" w14:textId="77777777" w:rsidR="00702E2D" w:rsidRDefault="00702E2D" w:rsidP="00702E2D">
      <w:r>
        <w:separator/>
      </w:r>
    </w:p>
  </w:footnote>
  <w:footnote w:type="continuationSeparator" w:id="0">
    <w:p w14:paraId="5C4826A4" w14:textId="77777777" w:rsidR="00702E2D" w:rsidRDefault="00702E2D" w:rsidP="00702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AD1"/>
    <w:rsid w:val="00001624"/>
    <w:rsid w:val="00146BA5"/>
    <w:rsid w:val="00147F4B"/>
    <w:rsid w:val="00224715"/>
    <w:rsid w:val="003F6D21"/>
    <w:rsid w:val="00535BFD"/>
    <w:rsid w:val="00574AD1"/>
    <w:rsid w:val="005F4501"/>
    <w:rsid w:val="006565AB"/>
    <w:rsid w:val="00702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41D4298"/>
  <w15:chartTrackingRefBased/>
  <w15:docId w15:val="{52384AA9-247C-504E-9729-5A0D5FDD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A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E2D"/>
    <w:pPr>
      <w:tabs>
        <w:tab w:val="center" w:pos="4252"/>
        <w:tab w:val="right" w:pos="8504"/>
      </w:tabs>
      <w:snapToGrid w:val="0"/>
    </w:pPr>
  </w:style>
  <w:style w:type="character" w:customStyle="1" w:styleId="a4">
    <w:name w:val="ヘッダー (文字)"/>
    <w:basedOn w:val="a0"/>
    <w:link w:val="a3"/>
    <w:uiPriority w:val="99"/>
    <w:rsid w:val="00702E2D"/>
  </w:style>
  <w:style w:type="paragraph" w:styleId="a5">
    <w:name w:val="footer"/>
    <w:basedOn w:val="a"/>
    <w:link w:val="a6"/>
    <w:uiPriority w:val="99"/>
    <w:unhideWhenUsed/>
    <w:rsid w:val="00702E2D"/>
    <w:pPr>
      <w:tabs>
        <w:tab w:val="center" w:pos="4252"/>
        <w:tab w:val="right" w:pos="8504"/>
      </w:tabs>
      <w:snapToGrid w:val="0"/>
    </w:pPr>
  </w:style>
  <w:style w:type="character" w:customStyle="1" w:styleId="a6">
    <w:name w:val="フッター (文字)"/>
    <w:basedOn w:val="a0"/>
    <w:link w:val="a5"/>
    <w:uiPriority w:val="99"/>
    <w:rsid w:val="00702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313</Words>
  <Characters>1789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respo05</dc:creator>
  <cp:keywords/>
  <dc:description/>
  <cp:lastModifiedBy>respo05</cp:lastModifiedBy>
  <cp:revision>2</cp:revision>
  <dcterms:created xsi:type="dcterms:W3CDTF">2022-11-24T01:15:00Z</dcterms:created>
  <dcterms:modified xsi:type="dcterms:W3CDTF">2022-11-25T06:42:00Z</dcterms:modified>
</cp:coreProperties>
</file>